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3917"/>
        <w:gridCol w:w="4626"/>
        <w:gridCol w:w="2238"/>
      </w:tblGrid>
      <w:tr w:rsidR="00443E07" w:rsidRPr="00443E07" w14:paraId="791B1662" w14:textId="77777777" w:rsidTr="00FA1C53">
        <w:trPr>
          <w:trHeight w:val="495"/>
        </w:trPr>
        <w:tc>
          <w:tcPr>
            <w:tcW w:w="3917" w:type="dxa"/>
          </w:tcPr>
          <w:p w14:paraId="5AC4F573" w14:textId="77777777" w:rsidR="00443E07" w:rsidRPr="00443E07" w:rsidRDefault="003A6C39" w:rsidP="00443E07">
            <w:pPr>
              <w:rPr>
                <w:rFonts w:ascii="Arial" w:hAnsi="Arial"/>
              </w:rPr>
            </w:pPr>
            <w:r>
              <w:rPr>
                <w:noProof/>
              </w:rPr>
              <w:drawing>
                <wp:inline distT="0" distB="0" distL="0" distR="0" wp14:anchorId="01CF8AC4" wp14:editId="120B373B">
                  <wp:extent cx="2057400" cy="287655"/>
                  <wp:effectExtent l="0" t="0" r="0" b="0"/>
                  <wp:docPr id="3" name="Picture 2" descr="\\cgi.int\mact\Company\Card_logo_CT-NO-tag-SM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gi.int\mact\Company\Card_logo_CT-NO-tag-SM11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8765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626" w:type="dxa"/>
            <w:vMerge w:val="restart"/>
          </w:tcPr>
          <w:p w14:paraId="63E0C6A3" w14:textId="48C71D66" w:rsidR="00443E07" w:rsidRPr="00D2508A" w:rsidRDefault="00D2508A" w:rsidP="00D2508A">
            <w:pPr>
              <w:jc w:val="center"/>
              <w:rPr>
                <w:rFonts w:ascii="Arial" w:hAnsi="Arial"/>
                <w:b/>
                <w:sz w:val="24"/>
                <w:szCs w:val="24"/>
              </w:rPr>
            </w:pPr>
            <w:r>
              <w:rPr>
                <w:rFonts w:ascii="Arial" w:hAnsi="Arial"/>
                <w:b/>
                <w:sz w:val="24"/>
                <w:szCs w:val="24"/>
              </w:rPr>
              <w:t>Employee Safety Recognition Program</w:t>
            </w:r>
          </w:p>
        </w:tc>
        <w:tc>
          <w:tcPr>
            <w:tcW w:w="2238" w:type="dxa"/>
            <w:vMerge w:val="restart"/>
          </w:tcPr>
          <w:p w14:paraId="41315905" w14:textId="77777777" w:rsidR="00443E07" w:rsidRPr="000F7CEA" w:rsidRDefault="00443E07" w:rsidP="00443E07">
            <w:pPr>
              <w:rPr>
                <w:rFonts w:ascii="Arial" w:hAnsi="Arial"/>
                <w:b/>
              </w:rPr>
            </w:pPr>
            <w:r w:rsidRPr="000F7CEA">
              <w:rPr>
                <w:rFonts w:ascii="Arial" w:hAnsi="Arial"/>
                <w:b/>
              </w:rPr>
              <w:t>Document Identification</w:t>
            </w:r>
          </w:p>
          <w:p w14:paraId="1D30EDAF" w14:textId="4C10C1AB" w:rsidR="00443E07" w:rsidRPr="00443E07" w:rsidRDefault="003A6C39" w:rsidP="00443E07">
            <w:pPr>
              <w:rPr>
                <w:rFonts w:ascii="Arial" w:hAnsi="Arial"/>
              </w:rPr>
            </w:pPr>
            <w:r w:rsidRPr="000F7CEA">
              <w:rPr>
                <w:rFonts w:ascii="Arial" w:hAnsi="Arial"/>
                <w:b/>
              </w:rPr>
              <w:t>MACT</w:t>
            </w:r>
            <w:r w:rsidR="00443E07" w:rsidRPr="000F7CEA">
              <w:rPr>
                <w:rFonts w:ascii="Arial" w:hAnsi="Arial"/>
                <w:b/>
              </w:rPr>
              <w:t>-SAF-</w:t>
            </w:r>
            <w:r w:rsidR="001821B0">
              <w:rPr>
                <w:rFonts w:ascii="Arial" w:hAnsi="Arial"/>
                <w:b/>
              </w:rPr>
              <w:t>137</w:t>
            </w:r>
          </w:p>
        </w:tc>
      </w:tr>
      <w:tr w:rsidR="00443E07" w:rsidRPr="00443E07" w14:paraId="44CDD130" w14:textId="77777777" w:rsidTr="00FA1C53">
        <w:trPr>
          <w:trHeight w:val="743"/>
        </w:trPr>
        <w:tc>
          <w:tcPr>
            <w:tcW w:w="3917" w:type="dxa"/>
          </w:tcPr>
          <w:p w14:paraId="1F369634" w14:textId="77777777" w:rsidR="00443E07" w:rsidRDefault="003A6C39" w:rsidP="00443E07">
            <w:pPr>
              <w:rPr>
                <w:rFonts w:ascii="Arial" w:hAnsi="Arial"/>
              </w:rPr>
            </w:pPr>
            <w:r>
              <w:rPr>
                <w:rFonts w:ascii="Arial" w:hAnsi="Arial"/>
              </w:rPr>
              <w:t>Cardinal CT</w:t>
            </w:r>
          </w:p>
          <w:p w14:paraId="0C2D1240" w14:textId="77777777" w:rsidR="003A6C39" w:rsidRDefault="003A6C39" w:rsidP="00443E07">
            <w:pPr>
              <w:rPr>
                <w:rFonts w:ascii="Arial" w:hAnsi="Arial"/>
              </w:rPr>
            </w:pPr>
            <w:r>
              <w:rPr>
                <w:rFonts w:ascii="Arial" w:hAnsi="Arial"/>
              </w:rPr>
              <w:t>630 Derby Street</w:t>
            </w:r>
          </w:p>
          <w:p w14:paraId="3821CE0F" w14:textId="77777777" w:rsidR="003A6C39" w:rsidRPr="00443E07" w:rsidRDefault="003A6C39" w:rsidP="00443E07">
            <w:pPr>
              <w:rPr>
                <w:rFonts w:ascii="Arial" w:hAnsi="Arial"/>
              </w:rPr>
            </w:pPr>
            <w:r>
              <w:rPr>
                <w:rFonts w:ascii="Arial" w:hAnsi="Arial"/>
              </w:rPr>
              <w:t>Mount Airy NC 27030</w:t>
            </w:r>
          </w:p>
        </w:tc>
        <w:tc>
          <w:tcPr>
            <w:tcW w:w="4626" w:type="dxa"/>
            <w:vMerge/>
          </w:tcPr>
          <w:p w14:paraId="03EAE0C2" w14:textId="77777777" w:rsidR="00443E07" w:rsidRPr="00443E07" w:rsidRDefault="00443E07" w:rsidP="00443E07">
            <w:pPr>
              <w:rPr>
                <w:rFonts w:ascii="Arial" w:hAnsi="Arial"/>
              </w:rPr>
            </w:pPr>
          </w:p>
        </w:tc>
        <w:tc>
          <w:tcPr>
            <w:tcW w:w="2238" w:type="dxa"/>
            <w:vMerge/>
          </w:tcPr>
          <w:p w14:paraId="64BD14A4" w14:textId="77777777" w:rsidR="00443E07" w:rsidRPr="00443E07" w:rsidRDefault="00443E07" w:rsidP="00443E07">
            <w:pPr>
              <w:rPr>
                <w:rFonts w:ascii="Arial" w:hAnsi="Arial"/>
              </w:rPr>
            </w:pPr>
          </w:p>
        </w:tc>
      </w:tr>
      <w:tr w:rsidR="00443E07" w:rsidRPr="00443E07" w14:paraId="73E8E881" w14:textId="77777777" w:rsidTr="00FA1C53">
        <w:trPr>
          <w:trHeight w:val="247"/>
        </w:trPr>
        <w:tc>
          <w:tcPr>
            <w:tcW w:w="3917" w:type="dxa"/>
          </w:tcPr>
          <w:p w14:paraId="26DEF0B6" w14:textId="6CD79ED9" w:rsidR="00443E07" w:rsidRPr="00443E07" w:rsidRDefault="00E2750B" w:rsidP="00443E07">
            <w:pPr>
              <w:rPr>
                <w:rFonts w:ascii="Arial" w:hAnsi="Arial"/>
              </w:rPr>
            </w:pPr>
            <w:r>
              <w:rPr>
                <w:rFonts w:ascii="Arial" w:hAnsi="Arial"/>
              </w:rPr>
              <w:t xml:space="preserve">Initial: </w:t>
            </w:r>
            <w:r w:rsidR="00D2508A">
              <w:rPr>
                <w:rFonts w:ascii="Arial" w:hAnsi="Arial"/>
              </w:rPr>
              <w:t>3/8/2024</w:t>
            </w:r>
          </w:p>
        </w:tc>
        <w:tc>
          <w:tcPr>
            <w:tcW w:w="4626" w:type="dxa"/>
          </w:tcPr>
          <w:p w14:paraId="51C53A87" w14:textId="1CA0EED1" w:rsidR="00443E07" w:rsidRPr="00443E07" w:rsidRDefault="00443E07" w:rsidP="00E2750B">
            <w:pPr>
              <w:rPr>
                <w:rFonts w:ascii="Arial" w:hAnsi="Arial"/>
              </w:rPr>
            </w:pPr>
            <w:r w:rsidRPr="00443E07">
              <w:rPr>
                <w:rFonts w:ascii="Arial" w:hAnsi="Arial"/>
              </w:rPr>
              <w:t xml:space="preserve">Written </w:t>
            </w:r>
            <w:r w:rsidR="003A6C39">
              <w:rPr>
                <w:rFonts w:ascii="Arial" w:hAnsi="Arial"/>
              </w:rPr>
              <w:t xml:space="preserve">By: </w:t>
            </w:r>
            <w:r w:rsidR="00D2508A">
              <w:rPr>
                <w:rFonts w:ascii="Arial" w:hAnsi="Arial"/>
              </w:rPr>
              <w:t>Cody Bennett</w:t>
            </w:r>
          </w:p>
        </w:tc>
        <w:tc>
          <w:tcPr>
            <w:tcW w:w="2238" w:type="dxa"/>
            <w:vMerge w:val="restart"/>
          </w:tcPr>
          <w:p w14:paraId="166320AA" w14:textId="77777777" w:rsidR="00443E07" w:rsidRPr="00443E07" w:rsidRDefault="00443E07" w:rsidP="00443E07">
            <w:pPr>
              <w:rPr>
                <w:rFonts w:ascii="Arial" w:hAnsi="Arial"/>
              </w:rPr>
            </w:pPr>
          </w:p>
        </w:tc>
      </w:tr>
      <w:tr w:rsidR="00443E07" w:rsidRPr="00443E07" w14:paraId="1AB60EC8" w14:textId="77777777" w:rsidTr="00FA1C53">
        <w:trPr>
          <w:trHeight w:val="247"/>
        </w:trPr>
        <w:tc>
          <w:tcPr>
            <w:tcW w:w="3917" w:type="dxa"/>
          </w:tcPr>
          <w:p w14:paraId="492C9965" w14:textId="04971483" w:rsidR="00443E07" w:rsidRPr="00443E07" w:rsidRDefault="00A32F79" w:rsidP="00443E07">
            <w:pPr>
              <w:rPr>
                <w:rFonts w:ascii="Arial" w:hAnsi="Arial"/>
              </w:rPr>
            </w:pPr>
            <w:r>
              <w:rPr>
                <w:rFonts w:ascii="Arial" w:hAnsi="Arial"/>
              </w:rPr>
              <w:t xml:space="preserve">Last Rev: </w:t>
            </w:r>
          </w:p>
        </w:tc>
        <w:tc>
          <w:tcPr>
            <w:tcW w:w="4626" w:type="dxa"/>
          </w:tcPr>
          <w:p w14:paraId="4F058D55" w14:textId="48462481" w:rsidR="00443E07" w:rsidRPr="00443E07" w:rsidRDefault="007A15EF" w:rsidP="00443E07">
            <w:pPr>
              <w:rPr>
                <w:rFonts w:ascii="Arial" w:hAnsi="Arial"/>
              </w:rPr>
            </w:pPr>
            <w:r>
              <w:rPr>
                <w:rFonts w:ascii="Arial" w:hAnsi="Arial"/>
              </w:rPr>
              <w:t xml:space="preserve">Approved By: </w:t>
            </w:r>
          </w:p>
        </w:tc>
        <w:tc>
          <w:tcPr>
            <w:tcW w:w="2238" w:type="dxa"/>
            <w:vMerge/>
          </w:tcPr>
          <w:p w14:paraId="230BE753" w14:textId="77777777" w:rsidR="00443E07" w:rsidRPr="00443E07" w:rsidRDefault="00443E07" w:rsidP="00443E07">
            <w:pPr>
              <w:rPr>
                <w:rFonts w:ascii="Arial" w:hAnsi="Arial"/>
              </w:rPr>
            </w:pPr>
          </w:p>
        </w:tc>
      </w:tr>
    </w:tbl>
    <w:p w14:paraId="5561C7E7" w14:textId="77777777" w:rsidR="00BA60FD" w:rsidRDefault="00BA60FD" w:rsidP="00443E07">
      <w:pPr>
        <w:jc w:val="both"/>
      </w:pPr>
    </w:p>
    <w:p w14:paraId="233EBA11" w14:textId="77777777" w:rsidR="00443E07" w:rsidRPr="000F7CEA" w:rsidRDefault="00BF1D36" w:rsidP="00443E07">
      <w:pPr>
        <w:jc w:val="both"/>
        <w:rPr>
          <w:rFonts w:ascii="Times New Roman" w:hAnsi="Times New Roman" w:cs="Times New Roman"/>
          <w:b/>
          <w:sz w:val="24"/>
          <w:szCs w:val="24"/>
        </w:rPr>
      </w:pPr>
      <w:r w:rsidRPr="000F7CEA">
        <w:rPr>
          <w:rFonts w:ascii="Times New Roman" w:hAnsi="Times New Roman" w:cs="Times New Roman"/>
          <w:b/>
          <w:sz w:val="24"/>
          <w:szCs w:val="24"/>
        </w:rPr>
        <w:t xml:space="preserve"> </w:t>
      </w:r>
      <w:r w:rsidR="00443E07" w:rsidRPr="000F7CEA">
        <w:rPr>
          <w:rFonts w:ascii="Times New Roman" w:hAnsi="Times New Roman" w:cs="Times New Roman"/>
          <w:b/>
          <w:sz w:val="24"/>
          <w:szCs w:val="24"/>
        </w:rPr>
        <w:t>I. PURPOSE:</w:t>
      </w:r>
      <w:r w:rsidR="003A6C39" w:rsidRPr="000F7CEA">
        <w:rPr>
          <w:rFonts w:ascii="Times New Roman" w:hAnsi="Times New Roman" w:cs="Times New Roman"/>
          <w:b/>
          <w:sz w:val="24"/>
          <w:szCs w:val="24"/>
        </w:rPr>
        <w:t xml:space="preserve"> </w:t>
      </w:r>
    </w:p>
    <w:p w14:paraId="3874ED27" w14:textId="62679DE7" w:rsidR="00B50F11" w:rsidRPr="000F7CEA" w:rsidRDefault="003A6C39" w:rsidP="00443E07">
      <w:pPr>
        <w:jc w:val="both"/>
        <w:rPr>
          <w:rFonts w:ascii="Times New Roman" w:hAnsi="Times New Roman" w:cs="Times New Roman"/>
          <w:sz w:val="24"/>
          <w:szCs w:val="24"/>
        </w:rPr>
      </w:pPr>
      <w:r w:rsidRPr="000F7CEA">
        <w:rPr>
          <w:rFonts w:ascii="Times New Roman" w:hAnsi="Times New Roman" w:cs="Times New Roman"/>
          <w:sz w:val="24"/>
          <w:szCs w:val="24"/>
        </w:rPr>
        <w:t xml:space="preserve">The </w:t>
      </w:r>
      <w:r w:rsidR="00D2508A">
        <w:rPr>
          <w:rFonts w:ascii="Times New Roman" w:hAnsi="Times New Roman" w:cs="Times New Roman"/>
          <w:sz w:val="24"/>
          <w:szCs w:val="24"/>
        </w:rPr>
        <w:t>employee safety recognition program will be implemented with multiple different purposes. One reason it is being ad</w:t>
      </w:r>
      <w:r w:rsidR="000B6D9B">
        <w:rPr>
          <w:rFonts w:ascii="Times New Roman" w:hAnsi="Times New Roman" w:cs="Times New Roman"/>
          <w:sz w:val="24"/>
          <w:szCs w:val="24"/>
        </w:rPr>
        <w:t>ded is to give employees deserved recognition of their involvement in safety such as</w:t>
      </w:r>
      <w:r w:rsidR="008D3766">
        <w:rPr>
          <w:rFonts w:ascii="Times New Roman" w:hAnsi="Times New Roman" w:cs="Times New Roman"/>
          <w:sz w:val="24"/>
          <w:szCs w:val="24"/>
        </w:rPr>
        <w:t xml:space="preserve"> </w:t>
      </w:r>
      <w:r w:rsidR="000B6D9B">
        <w:rPr>
          <w:rFonts w:ascii="Times New Roman" w:hAnsi="Times New Roman" w:cs="Times New Roman"/>
          <w:sz w:val="24"/>
          <w:szCs w:val="24"/>
        </w:rPr>
        <w:t xml:space="preserve">(Reporting a near miss or close call that could have </w:t>
      </w:r>
      <w:r w:rsidR="009E405F">
        <w:rPr>
          <w:rFonts w:ascii="Times New Roman" w:hAnsi="Times New Roman" w:cs="Times New Roman"/>
          <w:sz w:val="24"/>
          <w:szCs w:val="24"/>
        </w:rPr>
        <w:t>went unreported</w:t>
      </w:r>
      <w:r w:rsidR="000B6D9B">
        <w:rPr>
          <w:rFonts w:ascii="Times New Roman" w:hAnsi="Times New Roman" w:cs="Times New Roman"/>
          <w:sz w:val="24"/>
          <w:szCs w:val="24"/>
        </w:rPr>
        <w:t>, voicing a safety issue or concern, or just being caught in the act of being safe). Another reason is to encourage the participation of employees in the safety aspect of things. All in all</w:t>
      </w:r>
      <w:r w:rsidR="009F19C8">
        <w:rPr>
          <w:rFonts w:ascii="Times New Roman" w:hAnsi="Times New Roman" w:cs="Times New Roman"/>
          <w:sz w:val="24"/>
          <w:szCs w:val="24"/>
        </w:rPr>
        <w:t>,</w:t>
      </w:r>
      <w:r w:rsidR="000B6D9B">
        <w:rPr>
          <w:rFonts w:ascii="Times New Roman" w:hAnsi="Times New Roman" w:cs="Times New Roman"/>
          <w:sz w:val="24"/>
          <w:szCs w:val="24"/>
        </w:rPr>
        <w:t xml:space="preserve"> it is being</w:t>
      </w:r>
      <w:r w:rsidR="009F19C8">
        <w:rPr>
          <w:rFonts w:ascii="Times New Roman" w:hAnsi="Times New Roman" w:cs="Times New Roman"/>
          <w:sz w:val="24"/>
          <w:szCs w:val="24"/>
        </w:rPr>
        <w:t xml:space="preserve"> introduced to help strengthen our safety culture while promoting the involvement of all employees.</w:t>
      </w:r>
    </w:p>
    <w:p w14:paraId="78BAB5E0" w14:textId="77777777" w:rsidR="00443E07" w:rsidRPr="000F7CEA" w:rsidRDefault="00443E07" w:rsidP="00443E07">
      <w:pPr>
        <w:jc w:val="both"/>
        <w:rPr>
          <w:rFonts w:ascii="Times New Roman" w:hAnsi="Times New Roman" w:cs="Times New Roman"/>
          <w:b/>
          <w:sz w:val="24"/>
          <w:szCs w:val="24"/>
        </w:rPr>
      </w:pPr>
      <w:r w:rsidRPr="000F7CEA">
        <w:rPr>
          <w:rFonts w:ascii="Times New Roman" w:hAnsi="Times New Roman" w:cs="Times New Roman"/>
          <w:b/>
          <w:sz w:val="24"/>
          <w:szCs w:val="24"/>
        </w:rPr>
        <w:t>II. SCOPE:</w:t>
      </w:r>
    </w:p>
    <w:p w14:paraId="2DE041DF" w14:textId="2DB7BB33" w:rsidR="00B50F11" w:rsidRPr="000F7CEA" w:rsidRDefault="00666E48" w:rsidP="00650824">
      <w:pPr>
        <w:jc w:val="both"/>
        <w:rPr>
          <w:rFonts w:ascii="Times New Roman" w:hAnsi="Times New Roman" w:cs="Times New Roman"/>
          <w:sz w:val="24"/>
          <w:szCs w:val="24"/>
        </w:rPr>
      </w:pPr>
      <w:r w:rsidRPr="000F7CEA">
        <w:rPr>
          <w:rFonts w:ascii="Times New Roman" w:hAnsi="Times New Roman" w:cs="Times New Roman"/>
          <w:sz w:val="24"/>
          <w:szCs w:val="24"/>
        </w:rPr>
        <w:t xml:space="preserve">This program applies to all </w:t>
      </w:r>
      <w:r w:rsidR="000F7CEA">
        <w:rPr>
          <w:rFonts w:ascii="Times New Roman" w:hAnsi="Times New Roman" w:cs="Times New Roman"/>
          <w:sz w:val="24"/>
          <w:szCs w:val="24"/>
        </w:rPr>
        <w:t xml:space="preserve">Cardinal </w:t>
      </w:r>
      <w:r w:rsidRPr="000F7CEA">
        <w:rPr>
          <w:rFonts w:ascii="Times New Roman" w:hAnsi="Times New Roman" w:cs="Times New Roman"/>
          <w:sz w:val="24"/>
          <w:szCs w:val="24"/>
        </w:rPr>
        <w:t>MACT employees</w:t>
      </w:r>
      <w:r w:rsidR="00F95BDF">
        <w:rPr>
          <w:rFonts w:ascii="Times New Roman" w:hAnsi="Times New Roman" w:cs="Times New Roman"/>
          <w:sz w:val="24"/>
          <w:szCs w:val="24"/>
        </w:rPr>
        <w:t>.</w:t>
      </w:r>
      <w:r w:rsidR="009F19C8">
        <w:rPr>
          <w:rFonts w:ascii="Times New Roman" w:hAnsi="Times New Roman" w:cs="Times New Roman"/>
          <w:sz w:val="24"/>
          <w:szCs w:val="24"/>
        </w:rPr>
        <w:t xml:space="preserve"> Only regular production</w:t>
      </w:r>
      <w:r w:rsidR="00A04B43">
        <w:rPr>
          <w:rFonts w:ascii="Times New Roman" w:hAnsi="Times New Roman" w:cs="Times New Roman"/>
          <w:sz w:val="24"/>
          <w:szCs w:val="24"/>
        </w:rPr>
        <w:t>,</w:t>
      </w:r>
      <w:r w:rsidR="009F19C8">
        <w:rPr>
          <w:rFonts w:ascii="Times New Roman" w:hAnsi="Times New Roman" w:cs="Times New Roman"/>
          <w:sz w:val="24"/>
          <w:szCs w:val="24"/>
        </w:rPr>
        <w:t xml:space="preserve"> shipping</w:t>
      </w:r>
      <w:r w:rsidR="00A04B43">
        <w:rPr>
          <w:rFonts w:ascii="Times New Roman" w:hAnsi="Times New Roman" w:cs="Times New Roman"/>
          <w:sz w:val="24"/>
          <w:szCs w:val="24"/>
        </w:rPr>
        <w:t xml:space="preserve"> or maintenance</w:t>
      </w:r>
      <w:r w:rsidR="009F19C8">
        <w:rPr>
          <w:rFonts w:ascii="Times New Roman" w:hAnsi="Times New Roman" w:cs="Times New Roman"/>
          <w:sz w:val="24"/>
          <w:szCs w:val="24"/>
        </w:rPr>
        <w:t xml:space="preserve"> employees </w:t>
      </w:r>
      <w:proofErr w:type="gramStart"/>
      <w:r w:rsidR="009F19C8">
        <w:rPr>
          <w:rFonts w:ascii="Times New Roman" w:hAnsi="Times New Roman" w:cs="Times New Roman"/>
          <w:sz w:val="24"/>
          <w:szCs w:val="24"/>
        </w:rPr>
        <w:t>are capable of winning</w:t>
      </w:r>
      <w:proofErr w:type="gramEnd"/>
      <w:r w:rsidR="009F19C8">
        <w:rPr>
          <w:rFonts w:ascii="Times New Roman" w:hAnsi="Times New Roman" w:cs="Times New Roman"/>
          <w:sz w:val="24"/>
          <w:szCs w:val="24"/>
        </w:rPr>
        <w:t xml:space="preserve"> </w:t>
      </w:r>
      <w:r w:rsidR="009D79FF">
        <w:rPr>
          <w:rFonts w:ascii="Times New Roman" w:hAnsi="Times New Roman" w:cs="Times New Roman"/>
          <w:sz w:val="24"/>
          <w:szCs w:val="24"/>
        </w:rPr>
        <w:t>a monthly</w:t>
      </w:r>
      <w:r w:rsidR="009F19C8">
        <w:rPr>
          <w:rFonts w:ascii="Times New Roman" w:hAnsi="Times New Roman" w:cs="Times New Roman"/>
          <w:sz w:val="24"/>
          <w:szCs w:val="24"/>
        </w:rPr>
        <w:t xml:space="preserve"> reward</w:t>
      </w:r>
      <w:r w:rsidR="00A04B43">
        <w:rPr>
          <w:rFonts w:ascii="Times New Roman" w:hAnsi="Times New Roman" w:cs="Times New Roman"/>
          <w:sz w:val="24"/>
          <w:szCs w:val="24"/>
        </w:rPr>
        <w:t>.</w:t>
      </w:r>
    </w:p>
    <w:p w14:paraId="0F4BC648" w14:textId="055B1036" w:rsidR="00443E07" w:rsidRPr="000F7CEA" w:rsidRDefault="001E0F55" w:rsidP="00443E07">
      <w:pPr>
        <w:jc w:val="both"/>
        <w:rPr>
          <w:rFonts w:ascii="Times New Roman" w:hAnsi="Times New Roman" w:cs="Times New Roman"/>
          <w:b/>
          <w:sz w:val="24"/>
          <w:szCs w:val="24"/>
        </w:rPr>
      </w:pPr>
      <w:r w:rsidRPr="000F7CEA">
        <w:rPr>
          <w:rFonts w:ascii="Times New Roman" w:hAnsi="Times New Roman" w:cs="Times New Roman"/>
          <w:b/>
          <w:sz w:val="24"/>
          <w:szCs w:val="24"/>
        </w:rPr>
        <w:t>I</w:t>
      </w:r>
      <w:r w:rsidR="00CE5177">
        <w:rPr>
          <w:rFonts w:ascii="Times New Roman" w:hAnsi="Times New Roman" w:cs="Times New Roman"/>
          <w:b/>
          <w:sz w:val="24"/>
          <w:szCs w:val="24"/>
        </w:rPr>
        <w:t>II</w:t>
      </w:r>
      <w:r w:rsidRPr="000F7CEA">
        <w:rPr>
          <w:rFonts w:ascii="Times New Roman" w:hAnsi="Times New Roman" w:cs="Times New Roman"/>
          <w:b/>
          <w:sz w:val="24"/>
          <w:szCs w:val="24"/>
        </w:rPr>
        <w:t>. PROCEDURE:</w:t>
      </w:r>
      <w:r w:rsidR="001834AE" w:rsidRPr="000F7CEA">
        <w:rPr>
          <w:rFonts w:ascii="Times New Roman" w:hAnsi="Times New Roman" w:cs="Times New Roman"/>
          <w:b/>
          <w:sz w:val="24"/>
          <w:szCs w:val="24"/>
        </w:rPr>
        <w:t xml:space="preserve">         </w:t>
      </w:r>
    </w:p>
    <w:p w14:paraId="635D51B2" w14:textId="722F472C" w:rsidR="009F19C8" w:rsidRDefault="009D79FF"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Safety</w:t>
      </w:r>
      <w:r w:rsidR="009F19C8">
        <w:rPr>
          <w:rFonts w:ascii="Times New Roman" w:hAnsi="Times New Roman" w:cs="Times New Roman"/>
          <w:sz w:val="24"/>
          <w:szCs w:val="24"/>
        </w:rPr>
        <w:t xml:space="preserve"> Coordinator will keep track of all safety reports</w:t>
      </w:r>
      <w:r w:rsidR="00A04B43">
        <w:rPr>
          <w:rFonts w:ascii="Times New Roman" w:hAnsi="Times New Roman" w:cs="Times New Roman"/>
          <w:sz w:val="24"/>
          <w:szCs w:val="24"/>
        </w:rPr>
        <w:t>.</w:t>
      </w:r>
      <w:r w:rsidR="009F19C8">
        <w:rPr>
          <w:rFonts w:ascii="Times New Roman" w:hAnsi="Times New Roman" w:cs="Times New Roman"/>
          <w:sz w:val="24"/>
          <w:szCs w:val="24"/>
        </w:rPr>
        <w:t xml:space="preserve"> </w:t>
      </w:r>
      <w:r w:rsidR="00A04B43">
        <w:rPr>
          <w:rFonts w:ascii="Times New Roman" w:hAnsi="Times New Roman" w:cs="Times New Roman"/>
          <w:sz w:val="24"/>
          <w:szCs w:val="24"/>
        </w:rPr>
        <w:t>T</w:t>
      </w:r>
      <w:r w:rsidR="009F19C8">
        <w:rPr>
          <w:rFonts w:ascii="Times New Roman" w:hAnsi="Times New Roman" w:cs="Times New Roman"/>
          <w:sz w:val="24"/>
          <w:szCs w:val="24"/>
        </w:rPr>
        <w:t xml:space="preserve">his could be a </w:t>
      </w:r>
      <w:r>
        <w:rPr>
          <w:rFonts w:ascii="Times New Roman" w:hAnsi="Times New Roman" w:cs="Times New Roman"/>
          <w:sz w:val="24"/>
          <w:szCs w:val="24"/>
        </w:rPr>
        <w:t>near-miss</w:t>
      </w:r>
      <w:r w:rsidR="009F19C8">
        <w:rPr>
          <w:rFonts w:ascii="Times New Roman" w:hAnsi="Times New Roman" w:cs="Times New Roman"/>
          <w:sz w:val="24"/>
          <w:szCs w:val="24"/>
        </w:rPr>
        <w:t xml:space="preserve"> report or somebody reporting a safe</w:t>
      </w:r>
      <w:r w:rsidR="00CE5177">
        <w:rPr>
          <w:rFonts w:ascii="Times New Roman" w:hAnsi="Times New Roman" w:cs="Times New Roman"/>
          <w:sz w:val="24"/>
          <w:szCs w:val="24"/>
        </w:rPr>
        <w:t xml:space="preserve">ty concern within or around the plant. This is not just limited to what is reported directly to </w:t>
      </w:r>
      <w:r w:rsidR="00A04B43">
        <w:rPr>
          <w:rFonts w:ascii="Times New Roman" w:hAnsi="Times New Roman" w:cs="Times New Roman"/>
          <w:sz w:val="24"/>
          <w:szCs w:val="24"/>
        </w:rPr>
        <w:t xml:space="preserve">the </w:t>
      </w:r>
      <w:r w:rsidR="00CE5177">
        <w:rPr>
          <w:rFonts w:ascii="Times New Roman" w:hAnsi="Times New Roman" w:cs="Times New Roman"/>
          <w:sz w:val="24"/>
          <w:szCs w:val="24"/>
        </w:rPr>
        <w:t xml:space="preserve">safety coordinator but also what is relayed to the safety coordinator through managers or through safety </w:t>
      </w:r>
      <w:r w:rsidR="00D235C9">
        <w:rPr>
          <w:rFonts w:ascii="Times New Roman" w:hAnsi="Times New Roman" w:cs="Times New Roman"/>
          <w:sz w:val="24"/>
          <w:szCs w:val="24"/>
        </w:rPr>
        <w:t>drop</w:t>
      </w:r>
      <w:r w:rsidR="00CE5177">
        <w:rPr>
          <w:rFonts w:ascii="Times New Roman" w:hAnsi="Times New Roman" w:cs="Times New Roman"/>
          <w:sz w:val="24"/>
          <w:szCs w:val="24"/>
        </w:rPr>
        <w:t>box.</w:t>
      </w:r>
      <w:r w:rsidR="00D235C9">
        <w:rPr>
          <w:rFonts w:ascii="Times New Roman" w:hAnsi="Times New Roman" w:cs="Times New Roman"/>
          <w:sz w:val="24"/>
          <w:szCs w:val="24"/>
        </w:rPr>
        <w:t xml:space="preserve"> </w:t>
      </w:r>
    </w:p>
    <w:p w14:paraId="61589473" w14:textId="2A1CC3D3" w:rsidR="00B83613" w:rsidRDefault="00B83613"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Reports aren’t always constantly coming in so in the event nothing is reported for that month, a report from one of the previous months that didn’t win will be rewarded. </w:t>
      </w:r>
    </w:p>
    <w:p w14:paraId="5CEFEBDE" w14:textId="20335007" w:rsidR="00D235C9" w:rsidRDefault="00B83613"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 the event there </w:t>
      </w:r>
      <w:r w:rsidR="0006045D">
        <w:rPr>
          <w:rFonts w:ascii="Times New Roman" w:hAnsi="Times New Roman" w:cs="Times New Roman"/>
          <w:sz w:val="24"/>
          <w:szCs w:val="24"/>
        </w:rPr>
        <w:t>are</w:t>
      </w:r>
      <w:r>
        <w:rPr>
          <w:rFonts w:ascii="Times New Roman" w:hAnsi="Times New Roman" w:cs="Times New Roman"/>
          <w:sz w:val="24"/>
          <w:szCs w:val="24"/>
        </w:rPr>
        <w:t xml:space="preserve"> no previous reports to use, the winner will be chosen by being caught in the act of practicing safety.</w:t>
      </w:r>
      <w:r w:rsidR="0006045D">
        <w:rPr>
          <w:rFonts w:ascii="Times New Roman" w:hAnsi="Times New Roman" w:cs="Times New Roman"/>
          <w:sz w:val="24"/>
          <w:szCs w:val="24"/>
        </w:rPr>
        <w:t xml:space="preserve"> (Performing </w:t>
      </w:r>
      <w:r w:rsidR="009D79FF">
        <w:rPr>
          <w:rFonts w:ascii="Times New Roman" w:hAnsi="Times New Roman" w:cs="Times New Roman"/>
          <w:sz w:val="24"/>
          <w:szCs w:val="24"/>
        </w:rPr>
        <w:t>two-man</w:t>
      </w:r>
      <w:r w:rsidR="0006045D">
        <w:rPr>
          <w:rFonts w:ascii="Times New Roman" w:hAnsi="Times New Roman" w:cs="Times New Roman"/>
          <w:sz w:val="24"/>
          <w:szCs w:val="24"/>
        </w:rPr>
        <w:t xml:space="preserve"> lift, housekeeping, leading toolbox talk, </w:t>
      </w:r>
      <w:proofErr w:type="spellStart"/>
      <w:r w:rsidR="0006045D">
        <w:rPr>
          <w:rFonts w:ascii="Times New Roman" w:hAnsi="Times New Roman" w:cs="Times New Roman"/>
          <w:sz w:val="24"/>
          <w:szCs w:val="24"/>
        </w:rPr>
        <w:t>ect</w:t>
      </w:r>
      <w:proofErr w:type="spellEnd"/>
      <w:r w:rsidR="0006045D">
        <w:rPr>
          <w:rFonts w:ascii="Times New Roman" w:hAnsi="Times New Roman" w:cs="Times New Roman"/>
          <w:sz w:val="24"/>
          <w:szCs w:val="24"/>
        </w:rPr>
        <w:t>.)</w:t>
      </w:r>
    </w:p>
    <w:p w14:paraId="1C949B47" w14:textId="0604A0F4" w:rsidR="00D87883" w:rsidRDefault="00CE5177"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This will be a monthly event and will be announced during the monthly safety meetings.</w:t>
      </w:r>
      <w:r w:rsidR="00D235C9">
        <w:rPr>
          <w:rFonts w:ascii="Times New Roman" w:hAnsi="Times New Roman" w:cs="Times New Roman"/>
          <w:sz w:val="24"/>
          <w:szCs w:val="24"/>
        </w:rPr>
        <w:t xml:space="preserve"> One for day shift and one for night shift.</w:t>
      </w:r>
    </w:p>
    <w:p w14:paraId="5A422D5F" w14:textId="643A09B3" w:rsidR="00B83613" w:rsidRDefault="00B83613"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The same </w:t>
      </w:r>
      <w:r w:rsidR="00A04B43">
        <w:rPr>
          <w:rFonts w:ascii="Times New Roman" w:hAnsi="Times New Roman" w:cs="Times New Roman"/>
          <w:sz w:val="24"/>
          <w:szCs w:val="24"/>
        </w:rPr>
        <w:t xml:space="preserve">employee </w:t>
      </w:r>
      <w:r w:rsidR="009D79FF">
        <w:rPr>
          <w:rFonts w:ascii="Times New Roman" w:hAnsi="Times New Roman" w:cs="Times New Roman"/>
          <w:sz w:val="24"/>
          <w:szCs w:val="24"/>
        </w:rPr>
        <w:t>cannot</w:t>
      </w:r>
      <w:r w:rsidR="00A04B43">
        <w:rPr>
          <w:rFonts w:ascii="Times New Roman" w:hAnsi="Times New Roman" w:cs="Times New Roman"/>
          <w:sz w:val="24"/>
          <w:szCs w:val="24"/>
        </w:rPr>
        <w:t xml:space="preserve"> win if </w:t>
      </w:r>
      <w:r w:rsidR="009D79FF">
        <w:rPr>
          <w:rFonts w:ascii="Times New Roman" w:hAnsi="Times New Roman" w:cs="Times New Roman"/>
          <w:sz w:val="24"/>
          <w:szCs w:val="24"/>
        </w:rPr>
        <w:t>it’s</w:t>
      </w:r>
      <w:r w:rsidR="00A04B43">
        <w:rPr>
          <w:rFonts w:ascii="Times New Roman" w:hAnsi="Times New Roman" w:cs="Times New Roman"/>
          <w:sz w:val="24"/>
          <w:szCs w:val="24"/>
        </w:rPr>
        <w:t xml:space="preserve"> within 3 months of them last winning.</w:t>
      </w:r>
    </w:p>
    <w:p w14:paraId="690BD2A3" w14:textId="0903AFE5" w:rsidR="008D3766" w:rsidRDefault="008D3766" w:rsidP="00D8788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Along with the employee being recognized for their efforts, they will also be rewarded with a meal gift card or some other prize of appreciation.</w:t>
      </w:r>
    </w:p>
    <w:p w14:paraId="4D4421ED" w14:textId="77777777" w:rsidR="00D235C9" w:rsidRPr="000F7CEA" w:rsidRDefault="00D235C9" w:rsidP="00D235C9">
      <w:pPr>
        <w:pStyle w:val="ListParagraph"/>
        <w:jc w:val="both"/>
        <w:rPr>
          <w:rFonts w:ascii="Times New Roman" w:hAnsi="Times New Roman" w:cs="Times New Roman"/>
          <w:sz w:val="24"/>
          <w:szCs w:val="24"/>
        </w:rPr>
      </w:pPr>
    </w:p>
    <w:p w14:paraId="76536695" w14:textId="77777777" w:rsidR="008C15B9" w:rsidRDefault="008C15B9" w:rsidP="008C15B9">
      <w:pPr>
        <w:pStyle w:val="ListParagraph"/>
        <w:ind w:left="1080"/>
        <w:jc w:val="both"/>
        <w:rPr>
          <w:rFonts w:ascii="Times New Roman" w:hAnsi="Times New Roman" w:cs="Times New Roman"/>
          <w:b/>
          <w:sz w:val="24"/>
          <w:szCs w:val="24"/>
        </w:rPr>
      </w:pPr>
    </w:p>
    <w:p w14:paraId="53A1017D" w14:textId="77777777" w:rsidR="00A04B43" w:rsidRDefault="00A04B43" w:rsidP="008C15B9">
      <w:pPr>
        <w:pStyle w:val="ListParagraph"/>
        <w:ind w:left="1080"/>
        <w:jc w:val="both"/>
        <w:rPr>
          <w:rFonts w:ascii="Times New Roman" w:hAnsi="Times New Roman" w:cs="Times New Roman"/>
          <w:b/>
          <w:sz w:val="24"/>
          <w:szCs w:val="24"/>
        </w:rPr>
      </w:pPr>
    </w:p>
    <w:p w14:paraId="6B69F7B4" w14:textId="77777777" w:rsidR="00A04B43" w:rsidRDefault="00A04B43" w:rsidP="008C15B9">
      <w:pPr>
        <w:pStyle w:val="ListParagraph"/>
        <w:ind w:left="1080"/>
        <w:jc w:val="both"/>
        <w:rPr>
          <w:rFonts w:ascii="Times New Roman" w:hAnsi="Times New Roman" w:cs="Times New Roman"/>
          <w:b/>
          <w:sz w:val="24"/>
          <w:szCs w:val="24"/>
        </w:rPr>
      </w:pPr>
    </w:p>
    <w:p w14:paraId="41F65F59" w14:textId="77777777" w:rsidR="00A04B43" w:rsidRDefault="00A04B43" w:rsidP="008C15B9">
      <w:pPr>
        <w:pStyle w:val="ListParagraph"/>
        <w:ind w:left="1080"/>
        <w:jc w:val="both"/>
        <w:rPr>
          <w:rFonts w:ascii="Times New Roman" w:hAnsi="Times New Roman" w:cs="Times New Roman"/>
          <w:b/>
          <w:sz w:val="24"/>
          <w:szCs w:val="24"/>
        </w:rPr>
      </w:pPr>
    </w:p>
    <w:p w14:paraId="66758EB7" w14:textId="77777777" w:rsidR="00A04B43" w:rsidRDefault="00A04B43" w:rsidP="008C15B9">
      <w:pPr>
        <w:pStyle w:val="ListParagraph"/>
        <w:ind w:left="1080"/>
        <w:jc w:val="both"/>
        <w:rPr>
          <w:rFonts w:ascii="Times New Roman" w:hAnsi="Times New Roman" w:cs="Times New Roman"/>
          <w:b/>
          <w:sz w:val="24"/>
          <w:szCs w:val="24"/>
        </w:rPr>
      </w:pPr>
    </w:p>
    <w:p w14:paraId="236BCE81" w14:textId="77777777" w:rsidR="00A04B43" w:rsidRDefault="00A04B43" w:rsidP="008C15B9">
      <w:pPr>
        <w:pStyle w:val="ListParagraph"/>
        <w:ind w:left="1080"/>
        <w:jc w:val="both"/>
        <w:rPr>
          <w:rFonts w:ascii="Times New Roman" w:hAnsi="Times New Roman" w:cs="Times New Roman"/>
          <w:b/>
          <w:sz w:val="24"/>
          <w:szCs w:val="24"/>
        </w:rPr>
      </w:pPr>
    </w:p>
    <w:p w14:paraId="51201056" w14:textId="77777777" w:rsidR="00A04B43" w:rsidRDefault="00A04B43" w:rsidP="008C15B9">
      <w:pPr>
        <w:pStyle w:val="ListParagraph"/>
        <w:ind w:left="1080"/>
        <w:jc w:val="both"/>
        <w:rPr>
          <w:rFonts w:ascii="Times New Roman" w:hAnsi="Times New Roman" w:cs="Times New Roman"/>
          <w:b/>
          <w:sz w:val="24"/>
          <w:szCs w:val="24"/>
        </w:rPr>
      </w:pPr>
    </w:p>
    <w:p w14:paraId="12FB75BC" w14:textId="77777777" w:rsidR="00A04B43" w:rsidRDefault="00A04B43" w:rsidP="008C15B9">
      <w:pPr>
        <w:pStyle w:val="ListParagraph"/>
        <w:ind w:left="1080"/>
        <w:jc w:val="both"/>
        <w:rPr>
          <w:rFonts w:ascii="Times New Roman" w:hAnsi="Times New Roman" w:cs="Times New Roman"/>
          <w:b/>
          <w:sz w:val="24"/>
          <w:szCs w:val="24"/>
        </w:rPr>
      </w:pPr>
    </w:p>
    <w:p w14:paraId="64CD3C7E" w14:textId="77777777" w:rsidR="00A04B43" w:rsidRPr="000F7CEA" w:rsidRDefault="00A04B43" w:rsidP="008C15B9">
      <w:pPr>
        <w:pStyle w:val="ListParagraph"/>
        <w:ind w:left="1080"/>
        <w:jc w:val="both"/>
        <w:rPr>
          <w:rFonts w:ascii="Times New Roman" w:hAnsi="Times New Roman" w:cs="Times New Roman"/>
          <w:sz w:val="24"/>
          <w:szCs w:val="24"/>
        </w:rPr>
      </w:pPr>
    </w:p>
    <w:p w14:paraId="3FC7C8F0" w14:textId="77777777" w:rsidR="00B04180" w:rsidRDefault="00B04180">
      <w:pPr>
        <w:rPr>
          <w:rFonts w:ascii="Calibri" w:eastAsia="Times New Roman" w:hAnsi="Calibri" w:cs="Times New Roman"/>
          <w:sz w:val="20"/>
          <w:szCs w:val="20"/>
        </w:rPr>
      </w:pPr>
    </w:p>
    <w:p w14:paraId="6E746ADD" w14:textId="77777777" w:rsidR="00B50F11" w:rsidRPr="00B50F11" w:rsidRDefault="00B50F11" w:rsidP="00B50F11">
      <w:pPr>
        <w:spacing w:after="0" w:line="240" w:lineRule="auto"/>
        <w:ind w:left="720"/>
        <w:jc w:val="center"/>
        <w:rPr>
          <w:rFonts w:ascii="Calibri" w:eastAsia="Times New Roman" w:hAnsi="Calibri" w:cs="Times New Roman"/>
          <w:sz w:val="20"/>
          <w:szCs w:val="20"/>
        </w:rPr>
      </w:pPr>
    </w:p>
    <w:p w14:paraId="03348BA9" w14:textId="77777777" w:rsidR="00B50F11" w:rsidRPr="00B50F11" w:rsidRDefault="00B50F11" w:rsidP="00B50F11">
      <w:pPr>
        <w:spacing w:after="0" w:line="240" w:lineRule="auto"/>
        <w:rPr>
          <w:rFonts w:ascii="Calibri" w:eastAsia="Times New Roman" w:hAnsi="Calibri" w:cs="Times New Roman"/>
          <w:sz w:val="20"/>
          <w:szCs w:val="20"/>
        </w:rPr>
      </w:pPr>
    </w:p>
    <w:p w14:paraId="11DE911D" w14:textId="77777777" w:rsidR="00B50F11" w:rsidRPr="00B50F11" w:rsidRDefault="00B50F11" w:rsidP="00B50F11">
      <w:pPr>
        <w:spacing w:after="0" w:line="240" w:lineRule="auto"/>
        <w:ind w:left="360"/>
        <w:rPr>
          <w:rFonts w:ascii="Calibri" w:eastAsia="Times New Roman" w:hAnsi="Calibri" w:cs="Times New Roman"/>
          <w:b/>
          <w:sz w:val="20"/>
          <w:szCs w:val="20"/>
        </w:rPr>
      </w:pPr>
      <w:r w:rsidRPr="00B50F11">
        <w:rPr>
          <w:rFonts w:ascii="Calibri" w:eastAsia="Times New Roman" w:hAnsi="Calibri" w:cs="Times New Roman"/>
          <w:b/>
          <w:sz w:val="20"/>
          <w:szCs w:val="20"/>
        </w:rPr>
        <w:t>REVISION FREQUENCY:</w:t>
      </w:r>
    </w:p>
    <w:p w14:paraId="2271BA4A" w14:textId="77777777" w:rsidR="00B50F11" w:rsidRPr="00B50F11" w:rsidRDefault="00B50F11" w:rsidP="00585BFB">
      <w:pPr>
        <w:spacing w:after="0" w:line="240" w:lineRule="auto"/>
        <w:ind w:firstLine="360"/>
        <w:jc w:val="both"/>
        <w:rPr>
          <w:rFonts w:ascii="Calibri" w:eastAsia="Times New Roman" w:hAnsi="Calibri" w:cs="Times New Roman"/>
          <w:sz w:val="20"/>
          <w:szCs w:val="20"/>
        </w:rPr>
      </w:pPr>
      <w:r w:rsidRPr="00B50F11">
        <w:rPr>
          <w:rFonts w:ascii="Calibri" w:eastAsia="Times New Roman" w:hAnsi="Calibri" w:cs="Times New Roman"/>
          <w:sz w:val="20"/>
          <w:szCs w:val="20"/>
        </w:rPr>
        <w:t xml:space="preserve">This policy will </w:t>
      </w:r>
      <w:r w:rsidR="000556C5">
        <w:rPr>
          <w:rFonts w:ascii="Calibri" w:eastAsia="Times New Roman" w:hAnsi="Calibri" w:cs="Times New Roman"/>
          <w:sz w:val="20"/>
          <w:szCs w:val="20"/>
        </w:rPr>
        <w:t>be reviewed annually and revised as necessary</w:t>
      </w:r>
      <w:r w:rsidRPr="00B50F11">
        <w:rPr>
          <w:rFonts w:ascii="Calibri" w:eastAsia="Times New Roman" w:hAnsi="Calibri" w:cs="Times New Roman"/>
          <w:sz w:val="20"/>
          <w:szCs w:val="20"/>
        </w:rPr>
        <w:t>.</w:t>
      </w:r>
    </w:p>
    <w:p w14:paraId="00046E92" w14:textId="77777777" w:rsidR="00B50F11" w:rsidRPr="00B50F11" w:rsidRDefault="00B50F11" w:rsidP="00B50F11">
      <w:pPr>
        <w:spacing w:after="0" w:line="240" w:lineRule="auto"/>
        <w:ind w:left="720"/>
        <w:jc w:val="center"/>
        <w:rPr>
          <w:rFonts w:ascii="Calibri" w:eastAsia="Times New Roman" w:hAnsi="Calibri" w:cs="Times New Roman"/>
          <w:sz w:val="20"/>
          <w:szCs w:val="20"/>
        </w:rPr>
      </w:pPr>
    </w:p>
    <w:tbl>
      <w:tblPr>
        <w:tblW w:w="9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690"/>
        <w:gridCol w:w="1350"/>
        <w:gridCol w:w="1350"/>
        <w:gridCol w:w="1530"/>
      </w:tblGrid>
      <w:tr w:rsidR="00B50F11" w:rsidRPr="00B50F11" w14:paraId="72EB808A" w14:textId="77777777" w:rsidTr="00226BD0">
        <w:trPr>
          <w:trHeight w:val="386"/>
        </w:trPr>
        <w:tc>
          <w:tcPr>
            <w:tcW w:w="9090" w:type="dxa"/>
            <w:gridSpan w:val="5"/>
            <w:tcBorders>
              <w:top w:val="single" w:sz="4" w:space="0" w:color="auto"/>
              <w:left w:val="single" w:sz="4" w:space="0" w:color="auto"/>
              <w:bottom w:val="single" w:sz="4" w:space="0" w:color="auto"/>
              <w:right w:val="single" w:sz="4" w:space="0" w:color="auto"/>
            </w:tcBorders>
            <w:shd w:val="clear" w:color="auto" w:fill="95B3D7"/>
            <w:hideMark/>
          </w:tcPr>
          <w:p w14:paraId="451287AB" w14:textId="77777777" w:rsidR="00B50F11" w:rsidRPr="00B50F11" w:rsidRDefault="00B50F11" w:rsidP="00B50F11">
            <w:pPr>
              <w:tabs>
                <w:tab w:val="center" w:pos="5813"/>
              </w:tabs>
              <w:autoSpaceDE w:val="0"/>
              <w:autoSpaceDN w:val="0"/>
              <w:adjustRightInd w:val="0"/>
              <w:spacing w:after="0" w:line="240" w:lineRule="auto"/>
              <w:ind w:left="720"/>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ab/>
              <w:t>Revision Table</w:t>
            </w:r>
          </w:p>
        </w:tc>
      </w:tr>
      <w:tr w:rsidR="00B50F11" w:rsidRPr="00B50F11" w14:paraId="50C6F4D9" w14:textId="77777777" w:rsidTr="00DA17E9">
        <w:trPr>
          <w:trHeight w:val="386"/>
        </w:trPr>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4FAF1888" w14:textId="77777777" w:rsidR="00B50F11" w:rsidRPr="00B50F11" w:rsidRDefault="00B50F11" w:rsidP="00B50F11">
            <w:pPr>
              <w:autoSpaceDE w:val="0"/>
              <w:autoSpaceDN w:val="0"/>
              <w:adjustRightInd w:val="0"/>
              <w:spacing w:after="0" w:line="240" w:lineRule="auto"/>
              <w:jc w:val="both"/>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Revision</w:t>
            </w:r>
          </w:p>
        </w:tc>
        <w:tc>
          <w:tcPr>
            <w:tcW w:w="3690" w:type="dxa"/>
            <w:tcBorders>
              <w:top w:val="single" w:sz="4" w:space="0" w:color="auto"/>
              <w:left w:val="single" w:sz="4" w:space="0" w:color="auto"/>
              <w:bottom w:val="single" w:sz="4" w:space="0" w:color="auto"/>
              <w:right w:val="single" w:sz="4" w:space="0" w:color="auto"/>
            </w:tcBorders>
            <w:shd w:val="clear" w:color="auto" w:fill="C0C0C0"/>
            <w:hideMark/>
          </w:tcPr>
          <w:p w14:paraId="0B4CF08D" w14:textId="77777777" w:rsidR="00B50F11" w:rsidRPr="00B50F11" w:rsidRDefault="00B50F11" w:rsidP="00B50F11">
            <w:pPr>
              <w:autoSpaceDE w:val="0"/>
              <w:autoSpaceDN w:val="0"/>
              <w:adjustRightInd w:val="0"/>
              <w:spacing w:after="0" w:line="240" w:lineRule="auto"/>
              <w:ind w:left="720"/>
              <w:jc w:val="center"/>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Description of Change</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21B50E37" w14:textId="77777777" w:rsidR="00B50F11" w:rsidRPr="00B50F11" w:rsidRDefault="00B50F11" w:rsidP="00B50F11">
            <w:pPr>
              <w:autoSpaceDE w:val="0"/>
              <w:autoSpaceDN w:val="0"/>
              <w:adjustRightInd w:val="0"/>
              <w:spacing w:after="0" w:line="240" w:lineRule="auto"/>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Revision Date</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39EF2847" w14:textId="77777777" w:rsidR="00B50F11" w:rsidRPr="00B50F11" w:rsidRDefault="00B50F11" w:rsidP="00B50F11">
            <w:pPr>
              <w:autoSpaceDE w:val="0"/>
              <w:autoSpaceDN w:val="0"/>
              <w:adjustRightInd w:val="0"/>
              <w:spacing w:after="0" w:line="240" w:lineRule="auto"/>
              <w:jc w:val="center"/>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Effective Date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26E8EC88" w14:textId="77777777" w:rsidR="00B50F11" w:rsidRPr="00B50F11" w:rsidRDefault="00B50F11" w:rsidP="00B50F11">
            <w:pPr>
              <w:autoSpaceDE w:val="0"/>
              <w:autoSpaceDN w:val="0"/>
              <w:adjustRightInd w:val="0"/>
              <w:spacing w:after="0" w:line="240" w:lineRule="auto"/>
              <w:jc w:val="center"/>
              <w:rPr>
                <w:rFonts w:ascii="Arial" w:eastAsia="Times New Roman" w:hAnsi="Arial" w:cs="Times New Roman"/>
                <w:b/>
                <w:bCs/>
                <w:color w:val="000000"/>
                <w:sz w:val="20"/>
                <w:szCs w:val="20"/>
              </w:rPr>
            </w:pPr>
            <w:r w:rsidRPr="00B50F11">
              <w:rPr>
                <w:rFonts w:ascii="Arial" w:eastAsia="Times New Roman" w:hAnsi="Arial" w:cs="Times New Roman"/>
                <w:b/>
                <w:bCs/>
                <w:color w:val="000000"/>
                <w:sz w:val="20"/>
                <w:szCs w:val="20"/>
              </w:rPr>
              <w:t>Author</w:t>
            </w:r>
          </w:p>
        </w:tc>
      </w:tr>
      <w:tr w:rsidR="00B50F11" w:rsidRPr="00B50F11" w14:paraId="0093A8AA" w14:textId="77777777" w:rsidTr="00DA17E9">
        <w:trPr>
          <w:trHeight w:val="432"/>
        </w:trPr>
        <w:tc>
          <w:tcPr>
            <w:tcW w:w="1170" w:type="dxa"/>
            <w:tcBorders>
              <w:top w:val="single" w:sz="4" w:space="0" w:color="auto"/>
              <w:left w:val="single" w:sz="4" w:space="0" w:color="auto"/>
              <w:bottom w:val="single" w:sz="4" w:space="0" w:color="auto"/>
              <w:right w:val="single" w:sz="4" w:space="0" w:color="auto"/>
            </w:tcBorders>
            <w:hideMark/>
          </w:tcPr>
          <w:p w14:paraId="7BAC01B2" w14:textId="77777777" w:rsidR="00B50F11" w:rsidRPr="00B50F11" w:rsidRDefault="00B50F11" w:rsidP="00956BF3">
            <w:pPr>
              <w:autoSpaceDE w:val="0"/>
              <w:autoSpaceDN w:val="0"/>
              <w:adjustRightInd w:val="0"/>
              <w:spacing w:after="0" w:line="240" w:lineRule="auto"/>
              <w:jc w:val="center"/>
              <w:rPr>
                <w:rFonts w:ascii="Arial" w:eastAsia="Times New Roman" w:hAnsi="Arial" w:cs="Times New Roman"/>
                <w:color w:val="000000"/>
                <w:sz w:val="21"/>
                <w:szCs w:val="21"/>
              </w:rPr>
            </w:pPr>
            <w:r w:rsidRPr="00B50F11">
              <w:rPr>
                <w:rFonts w:ascii="Arial" w:eastAsia="Times New Roman" w:hAnsi="Arial" w:cs="Times New Roman"/>
                <w:color w:val="000000"/>
                <w:sz w:val="21"/>
                <w:szCs w:val="21"/>
              </w:rPr>
              <w:t>Initial</w:t>
            </w:r>
          </w:p>
        </w:tc>
        <w:tc>
          <w:tcPr>
            <w:tcW w:w="3690" w:type="dxa"/>
            <w:tcBorders>
              <w:top w:val="single" w:sz="4" w:space="0" w:color="auto"/>
              <w:left w:val="single" w:sz="4" w:space="0" w:color="auto"/>
              <w:bottom w:val="single" w:sz="4" w:space="0" w:color="auto"/>
              <w:right w:val="single" w:sz="4" w:space="0" w:color="auto"/>
            </w:tcBorders>
            <w:hideMark/>
          </w:tcPr>
          <w:p w14:paraId="10C9F3D7" w14:textId="77777777" w:rsidR="00B50F11" w:rsidRPr="00B50F11" w:rsidRDefault="00B50F11" w:rsidP="00956BF3">
            <w:pPr>
              <w:autoSpaceDE w:val="0"/>
              <w:autoSpaceDN w:val="0"/>
              <w:adjustRightInd w:val="0"/>
              <w:spacing w:after="0" w:line="240" w:lineRule="auto"/>
              <w:ind w:left="720"/>
              <w:jc w:val="center"/>
              <w:rPr>
                <w:rFonts w:ascii="Arial" w:eastAsia="Times New Roman" w:hAnsi="Arial" w:cs="Times New Roman"/>
                <w:color w:val="000000"/>
                <w:sz w:val="21"/>
                <w:szCs w:val="21"/>
              </w:rPr>
            </w:pPr>
            <w:r w:rsidRPr="00B50F11">
              <w:rPr>
                <w:rFonts w:ascii="Arial" w:eastAsia="Times New Roman" w:hAnsi="Arial" w:cs="Times New Roman"/>
                <w:color w:val="000000"/>
                <w:sz w:val="21"/>
                <w:szCs w:val="21"/>
              </w:rPr>
              <w:t>Initial Release</w:t>
            </w:r>
          </w:p>
        </w:tc>
        <w:tc>
          <w:tcPr>
            <w:tcW w:w="1350" w:type="dxa"/>
            <w:tcBorders>
              <w:top w:val="single" w:sz="4" w:space="0" w:color="auto"/>
              <w:left w:val="single" w:sz="4" w:space="0" w:color="auto"/>
              <w:bottom w:val="single" w:sz="4" w:space="0" w:color="auto"/>
              <w:right w:val="single" w:sz="4" w:space="0" w:color="auto"/>
            </w:tcBorders>
          </w:tcPr>
          <w:p w14:paraId="2E9C416B" w14:textId="6CCF316A" w:rsidR="00B50F11" w:rsidRPr="00B50F11" w:rsidRDefault="00B50F11" w:rsidP="00956BF3">
            <w:pPr>
              <w:autoSpaceDE w:val="0"/>
              <w:autoSpaceDN w:val="0"/>
              <w:adjustRightInd w:val="0"/>
              <w:spacing w:after="0" w:line="240" w:lineRule="auto"/>
              <w:jc w:val="center"/>
              <w:rPr>
                <w:rFonts w:ascii="Arial" w:eastAsia="Times New Roman" w:hAnsi="Arial" w:cs="Times New Roman"/>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14:paraId="3B867632" w14:textId="5702D7FA" w:rsidR="00B50F11" w:rsidRPr="00B50F11" w:rsidRDefault="00A04B43" w:rsidP="00A04B43">
            <w:pPr>
              <w:autoSpaceDE w:val="0"/>
              <w:autoSpaceDN w:val="0"/>
              <w:adjustRightInd w:val="0"/>
              <w:spacing w:after="0" w:line="240" w:lineRule="auto"/>
              <w:rPr>
                <w:rFonts w:ascii="Arial" w:eastAsia="Times New Roman" w:hAnsi="Arial" w:cs="Times New Roman"/>
                <w:color w:val="000000"/>
                <w:sz w:val="21"/>
                <w:szCs w:val="21"/>
              </w:rPr>
            </w:pPr>
            <w:r>
              <w:rPr>
                <w:rFonts w:ascii="Arial" w:eastAsia="Times New Roman" w:hAnsi="Arial" w:cs="Times New Roman"/>
                <w:color w:val="000000"/>
                <w:sz w:val="21"/>
                <w:szCs w:val="21"/>
              </w:rPr>
              <w:t>3/8/2024</w:t>
            </w:r>
          </w:p>
        </w:tc>
        <w:tc>
          <w:tcPr>
            <w:tcW w:w="1530" w:type="dxa"/>
            <w:tcBorders>
              <w:top w:val="single" w:sz="4" w:space="0" w:color="auto"/>
              <w:left w:val="single" w:sz="4" w:space="0" w:color="auto"/>
              <w:bottom w:val="single" w:sz="4" w:space="0" w:color="auto"/>
              <w:right w:val="single" w:sz="4" w:space="0" w:color="auto"/>
            </w:tcBorders>
          </w:tcPr>
          <w:p w14:paraId="30712B37" w14:textId="7206A445" w:rsidR="00B50F11" w:rsidRPr="00B50F11" w:rsidRDefault="00A04B43" w:rsidP="00956BF3">
            <w:pPr>
              <w:autoSpaceDE w:val="0"/>
              <w:autoSpaceDN w:val="0"/>
              <w:adjustRightInd w:val="0"/>
              <w:spacing w:after="0" w:line="240" w:lineRule="auto"/>
              <w:jc w:val="center"/>
              <w:rPr>
                <w:rFonts w:ascii="Arial" w:eastAsia="Times New Roman" w:hAnsi="Arial" w:cs="Times New Roman"/>
                <w:color w:val="000000"/>
                <w:sz w:val="21"/>
                <w:szCs w:val="21"/>
              </w:rPr>
            </w:pPr>
            <w:r>
              <w:rPr>
                <w:rFonts w:ascii="Arial" w:eastAsia="Times New Roman" w:hAnsi="Arial" w:cs="Times New Roman"/>
                <w:color w:val="000000"/>
                <w:sz w:val="21"/>
                <w:szCs w:val="21"/>
              </w:rPr>
              <w:t>Cody Bennett</w:t>
            </w:r>
          </w:p>
        </w:tc>
      </w:tr>
      <w:tr w:rsidR="007A15EF" w:rsidRPr="00B50F11" w14:paraId="2C2E9496" w14:textId="77777777" w:rsidTr="00DA17E9">
        <w:trPr>
          <w:trHeight w:val="432"/>
        </w:trPr>
        <w:tc>
          <w:tcPr>
            <w:tcW w:w="1170" w:type="dxa"/>
            <w:tcBorders>
              <w:top w:val="single" w:sz="4" w:space="0" w:color="auto"/>
              <w:left w:val="single" w:sz="4" w:space="0" w:color="auto"/>
              <w:bottom w:val="single" w:sz="4" w:space="0" w:color="auto"/>
              <w:right w:val="single" w:sz="4" w:space="0" w:color="auto"/>
            </w:tcBorders>
          </w:tcPr>
          <w:p w14:paraId="3BBA2067" w14:textId="51925DCF" w:rsidR="007A15EF" w:rsidRPr="00B50F11" w:rsidRDefault="007A15EF" w:rsidP="00A04B43">
            <w:pPr>
              <w:autoSpaceDE w:val="0"/>
              <w:autoSpaceDN w:val="0"/>
              <w:adjustRightInd w:val="0"/>
              <w:spacing w:after="0" w:line="240" w:lineRule="auto"/>
              <w:rPr>
                <w:rFonts w:ascii="Arial" w:eastAsia="Times New Roman" w:hAnsi="Arial" w:cs="Times New Roman"/>
                <w:color w:val="000000"/>
                <w:sz w:val="21"/>
                <w:szCs w:val="21"/>
              </w:rPr>
            </w:pPr>
          </w:p>
        </w:tc>
        <w:tc>
          <w:tcPr>
            <w:tcW w:w="3690" w:type="dxa"/>
            <w:tcBorders>
              <w:top w:val="single" w:sz="4" w:space="0" w:color="auto"/>
              <w:left w:val="single" w:sz="4" w:space="0" w:color="auto"/>
              <w:bottom w:val="single" w:sz="4" w:space="0" w:color="auto"/>
              <w:right w:val="single" w:sz="4" w:space="0" w:color="auto"/>
            </w:tcBorders>
          </w:tcPr>
          <w:p w14:paraId="6E79F46C" w14:textId="589DAEB1" w:rsidR="007A15EF" w:rsidRPr="00B50F11" w:rsidRDefault="007A15EF" w:rsidP="00A04B43">
            <w:pPr>
              <w:autoSpaceDE w:val="0"/>
              <w:autoSpaceDN w:val="0"/>
              <w:adjustRightInd w:val="0"/>
              <w:spacing w:after="0" w:line="240" w:lineRule="auto"/>
              <w:rPr>
                <w:rFonts w:ascii="Arial" w:eastAsia="Times New Roman" w:hAnsi="Arial" w:cs="Times New Roman"/>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14:paraId="57A2B2D7" w14:textId="518F816C" w:rsidR="007A15EF" w:rsidRDefault="007A15EF" w:rsidP="00A04B43">
            <w:pPr>
              <w:autoSpaceDE w:val="0"/>
              <w:autoSpaceDN w:val="0"/>
              <w:adjustRightInd w:val="0"/>
              <w:spacing w:after="0" w:line="240" w:lineRule="auto"/>
              <w:rPr>
                <w:rFonts w:ascii="Arial" w:eastAsia="Times New Roman" w:hAnsi="Arial" w:cs="Times New Roman"/>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14:paraId="17B3D99E" w14:textId="77777777" w:rsidR="007A15EF" w:rsidRDefault="007A15EF" w:rsidP="00956BF3">
            <w:pPr>
              <w:autoSpaceDE w:val="0"/>
              <w:autoSpaceDN w:val="0"/>
              <w:adjustRightInd w:val="0"/>
              <w:spacing w:after="0" w:line="240" w:lineRule="auto"/>
              <w:jc w:val="center"/>
              <w:rPr>
                <w:rFonts w:ascii="Arial" w:eastAsia="Times New Roman" w:hAnsi="Arial" w:cs="Times New Roman"/>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14:paraId="69B0515F" w14:textId="78B6D0BB" w:rsidR="007A15EF" w:rsidRDefault="007A15EF" w:rsidP="00A04B43">
            <w:pPr>
              <w:autoSpaceDE w:val="0"/>
              <w:autoSpaceDN w:val="0"/>
              <w:adjustRightInd w:val="0"/>
              <w:spacing w:after="0" w:line="240" w:lineRule="auto"/>
              <w:rPr>
                <w:rFonts w:ascii="Arial" w:eastAsia="Times New Roman" w:hAnsi="Arial" w:cs="Times New Roman"/>
                <w:color w:val="000000"/>
                <w:sz w:val="21"/>
                <w:szCs w:val="21"/>
              </w:rPr>
            </w:pPr>
          </w:p>
        </w:tc>
      </w:tr>
      <w:tr w:rsidR="00752209" w:rsidRPr="00B50F11" w14:paraId="51807F6E" w14:textId="77777777" w:rsidTr="00DA17E9">
        <w:trPr>
          <w:trHeight w:val="432"/>
        </w:trPr>
        <w:tc>
          <w:tcPr>
            <w:tcW w:w="1170" w:type="dxa"/>
            <w:tcBorders>
              <w:top w:val="single" w:sz="4" w:space="0" w:color="auto"/>
              <w:left w:val="single" w:sz="4" w:space="0" w:color="auto"/>
              <w:bottom w:val="single" w:sz="4" w:space="0" w:color="auto"/>
              <w:right w:val="single" w:sz="4" w:space="0" w:color="auto"/>
            </w:tcBorders>
          </w:tcPr>
          <w:p w14:paraId="120707A0" w14:textId="4EFB831F" w:rsidR="00752209" w:rsidRDefault="00752209" w:rsidP="00956BF3">
            <w:pPr>
              <w:autoSpaceDE w:val="0"/>
              <w:autoSpaceDN w:val="0"/>
              <w:adjustRightInd w:val="0"/>
              <w:spacing w:after="0" w:line="240" w:lineRule="auto"/>
              <w:jc w:val="center"/>
              <w:rPr>
                <w:rFonts w:ascii="Arial" w:eastAsia="Times New Roman" w:hAnsi="Arial" w:cs="Times New Roman"/>
                <w:color w:val="000000"/>
                <w:sz w:val="21"/>
                <w:szCs w:val="21"/>
              </w:rPr>
            </w:pPr>
          </w:p>
        </w:tc>
        <w:tc>
          <w:tcPr>
            <w:tcW w:w="3690" w:type="dxa"/>
            <w:tcBorders>
              <w:top w:val="single" w:sz="4" w:space="0" w:color="auto"/>
              <w:left w:val="single" w:sz="4" w:space="0" w:color="auto"/>
              <w:bottom w:val="single" w:sz="4" w:space="0" w:color="auto"/>
              <w:right w:val="single" w:sz="4" w:space="0" w:color="auto"/>
            </w:tcBorders>
          </w:tcPr>
          <w:p w14:paraId="32BC4364" w14:textId="3DFDDC5C" w:rsidR="00752209" w:rsidRDefault="00752209" w:rsidP="00956BF3">
            <w:pPr>
              <w:autoSpaceDE w:val="0"/>
              <w:autoSpaceDN w:val="0"/>
              <w:adjustRightInd w:val="0"/>
              <w:spacing w:after="0" w:line="240" w:lineRule="auto"/>
              <w:ind w:left="720"/>
              <w:jc w:val="center"/>
              <w:rPr>
                <w:rFonts w:ascii="Arial" w:eastAsia="Times New Roman" w:hAnsi="Arial" w:cs="Times New Roman"/>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14:paraId="7B722AFE" w14:textId="0E0A58D0" w:rsidR="00752209" w:rsidRDefault="00752209" w:rsidP="00956BF3">
            <w:pPr>
              <w:autoSpaceDE w:val="0"/>
              <w:autoSpaceDN w:val="0"/>
              <w:adjustRightInd w:val="0"/>
              <w:spacing w:after="0" w:line="240" w:lineRule="auto"/>
              <w:jc w:val="center"/>
              <w:rPr>
                <w:rFonts w:ascii="Arial" w:eastAsia="Times New Roman" w:hAnsi="Arial" w:cs="Times New Roman"/>
                <w:color w:val="000000"/>
                <w:sz w:val="21"/>
                <w:szCs w:val="21"/>
              </w:rPr>
            </w:pPr>
          </w:p>
        </w:tc>
        <w:tc>
          <w:tcPr>
            <w:tcW w:w="1350" w:type="dxa"/>
            <w:tcBorders>
              <w:top w:val="single" w:sz="4" w:space="0" w:color="auto"/>
              <w:left w:val="single" w:sz="4" w:space="0" w:color="auto"/>
              <w:bottom w:val="single" w:sz="4" w:space="0" w:color="auto"/>
              <w:right w:val="single" w:sz="4" w:space="0" w:color="auto"/>
            </w:tcBorders>
          </w:tcPr>
          <w:p w14:paraId="65E8400B" w14:textId="1CAC0361" w:rsidR="00752209" w:rsidRDefault="00752209" w:rsidP="00956BF3">
            <w:pPr>
              <w:autoSpaceDE w:val="0"/>
              <w:autoSpaceDN w:val="0"/>
              <w:adjustRightInd w:val="0"/>
              <w:spacing w:after="0" w:line="240" w:lineRule="auto"/>
              <w:jc w:val="center"/>
              <w:rPr>
                <w:rFonts w:ascii="Arial" w:eastAsia="Times New Roman" w:hAnsi="Arial" w:cs="Times New Roman"/>
                <w:color w:val="000000"/>
                <w:sz w:val="21"/>
                <w:szCs w:val="21"/>
              </w:rPr>
            </w:pPr>
          </w:p>
        </w:tc>
        <w:tc>
          <w:tcPr>
            <w:tcW w:w="1530" w:type="dxa"/>
            <w:tcBorders>
              <w:top w:val="single" w:sz="4" w:space="0" w:color="auto"/>
              <w:left w:val="single" w:sz="4" w:space="0" w:color="auto"/>
              <w:bottom w:val="single" w:sz="4" w:space="0" w:color="auto"/>
              <w:right w:val="single" w:sz="4" w:space="0" w:color="auto"/>
            </w:tcBorders>
          </w:tcPr>
          <w:p w14:paraId="19EDC3E2" w14:textId="30969A59" w:rsidR="00752209" w:rsidRDefault="00752209" w:rsidP="00956BF3">
            <w:pPr>
              <w:autoSpaceDE w:val="0"/>
              <w:autoSpaceDN w:val="0"/>
              <w:adjustRightInd w:val="0"/>
              <w:spacing w:after="0" w:line="240" w:lineRule="auto"/>
              <w:jc w:val="center"/>
              <w:rPr>
                <w:rFonts w:ascii="Arial" w:eastAsia="Times New Roman" w:hAnsi="Arial" w:cs="Times New Roman"/>
                <w:color w:val="000000"/>
                <w:sz w:val="21"/>
                <w:szCs w:val="21"/>
              </w:rPr>
            </w:pPr>
          </w:p>
        </w:tc>
      </w:tr>
    </w:tbl>
    <w:p w14:paraId="6FBEB26A" w14:textId="77777777" w:rsidR="008C15B9" w:rsidRDefault="008C15B9" w:rsidP="00443E07">
      <w:pPr>
        <w:jc w:val="both"/>
      </w:pPr>
    </w:p>
    <w:sectPr w:rsidR="008C15B9" w:rsidSect="00B0418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58C5" w14:textId="77777777" w:rsidR="005226F4" w:rsidRDefault="005226F4" w:rsidP="008C15B9">
      <w:pPr>
        <w:spacing w:after="0" w:line="240" w:lineRule="auto"/>
      </w:pPr>
      <w:r>
        <w:separator/>
      </w:r>
    </w:p>
  </w:endnote>
  <w:endnote w:type="continuationSeparator" w:id="0">
    <w:p w14:paraId="7440AA65" w14:textId="77777777" w:rsidR="005226F4" w:rsidRDefault="005226F4" w:rsidP="008C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766B" w14:textId="77777777" w:rsidR="00497208" w:rsidRPr="00497208" w:rsidRDefault="005C5D4E" w:rsidP="00497208">
    <w:pPr>
      <w:pBdr>
        <w:top w:val="single" w:sz="6" w:space="1" w:color="auto"/>
      </w:pBdr>
      <w:tabs>
        <w:tab w:val="center" w:pos="4320"/>
        <w:tab w:val="right" w:pos="8640"/>
      </w:tabs>
      <w:spacing w:after="0" w:line="240" w:lineRule="auto"/>
      <w:jc w:val="both"/>
      <w:rPr>
        <w:rFonts w:ascii="Arial" w:eastAsia="Times New Roman" w:hAnsi="Arial" w:cs="Times New Roman"/>
        <w:sz w:val="20"/>
        <w:szCs w:val="20"/>
      </w:rPr>
    </w:pPr>
    <w:r>
      <w:rPr>
        <w:rFonts w:ascii="Arial" w:eastAsia="Times New Roman" w:hAnsi="Arial" w:cs="Times New Roman"/>
        <w:b/>
        <w:i/>
        <w:sz w:val="20"/>
        <w:szCs w:val="20"/>
      </w:rPr>
      <w:t>Cardinal CT</w:t>
    </w:r>
    <w:r w:rsidR="00497208" w:rsidRPr="00497208">
      <w:rPr>
        <w:rFonts w:ascii="Arial" w:eastAsia="Times New Roman" w:hAnsi="Arial" w:cs="Times New Roman"/>
        <w:sz w:val="20"/>
        <w:szCs w:val="20"/>
      </w:rPr>
      <w:tab/>
      <w:t xml:space="preserve">       </w:t>
    </w:r>
    <w:r w:rsidR="00497208" w:rsidRPr="00497208">
      <w:rPr>
        <w:rFonts w:ascii="Arial" w:eastAsia="Times New Roman" w:hAnsi="Arial" w:cs="Times New Roman"/>
        <w:sz w:val="20"/>
        <w:szCs w:val="20"/>
      </w:rPr>
      <w:tab/>
    </w:r>
  </w:p>
  <w:p w14:paraId="07B9DD30" w14:textId="3582798B" w:rsidR="00497208" w:rsidRDefault="00497208" w:rsidP="00497208">
    <w:pPr>
      <w:pBdr>
        <w:top w:val="single" w:sz="6" w:space="1" w:color="auto"/>
      </w:pBdr>
      <w:tabs>
        <w:tab w:val="center" w:pos="4320"/>
        <w:tab w:val="right" w:pos="8640"/>
      </w:tabs>
      <w:spacing w:after="0" w:line="240" w:lineRule="auto"/>
      <w:jc w:val="both"/>
      <w:rPr>
        <w:rFonts w:ascii="Arial" w:eastAsia="Times New Roman" w:hAnsi="Arial" w:cs="Times New Roman"/>
        <w:sz w:val="20"/>
        <w:szCs w:val="20"/>
      </w:rPr>
    </w:pPr>
    <w:r w:rsidRPr="00497208">
      <w:rPr>
        <w:rFonts w:ascii="Arial" w:eastAsia="Times New Roman" w:hAnsi="Arial" w:cs="Times New Roman"/>
        <w:sz w:val="20"/>
        <w:szCs w:val="20"/>
      </w:rPr>
      <w:t>Document Num</w:t>
    </w:r>
    <w:r w:rsidR="008D41DA">
      <w:rPr>
        <w:rFonts w:ascii="Arial" w:eastAsia="Times New Roman" w:hAnsi="Arial" w:cs="Times New Roman"/>
        <w:sz w:val="20"/>
        <w:szCs w:val="20"/>
      </w:rPr>
      <w:t>ber: MACT-SAF-</w:t>
    </w:r>
    <w:r w:rsidRPr="00497208">
      <w:rPr>
        <w:rFonts w:ascii="Arial" w:eastAsia="Times New Roman" w:hAnsi="Arial" w:cs="Times New Roman"/>
        <w:sz w:val="20"/>
        <w:szCs w:val="20"/>
      </w:rPr>
      <w:t xml:space="preserve">    </w:t>
    </w:r>
    <w:r w:rsidR="00A32F79">
      <w:rPr>
        <w:rFonts w:ascii="Arial" w:eastAsia="Times New Roman" w:hAnsi="Arial" w:cs="Times New Roman"/>
        <w:sz w:val="20"/>
        <w:szCs w:val="20"/>
      </w:rPr>
      <w:t xml:space="preserve">Revision: </w:t>
    </w:r>
    <w:r w:rsidR="00A04B43">
      <w:rPr>
        <w:rFonts w:ascii="Arial" w:eastAsia="Times New Roman" w:hAnsi="Arial" w:cs="Times New Roman"/>
        <w:sz w:val="20"/>
        <w:szCs w:val="20"/>
      </w:rPr>
      <w:t>1.0</w:t>
    </w:r>
    <w:r w:rsidRPr="00497208">
      <w:rPr>
        <w:rFonts w:ascii="Arial" w:eastAsia="Times New Roman" w:hAnsi="Arial" w:cs="Times New Roman"/>
        <w:sz w:val="20"/>
        <w:szCs w:val="20"/>
      </w:rPr>
      <w:t xml:space="preserve">                             </w:t>
    </w:r>
    <w:r>
      <w:rPr>
        <w:rFonts w:ascii="Arial" w:eastAsia="Times New Roman" w:hAnsi="Arial" w:cs="Times New Roman"/>
        <w:sz w:val="20"/>
        <w:szCs w:val="20"/>
      </w:rPr>
      <w:t xml:space="preserve">                               </w:t>
    </w:r>
  </w:p>
  <w:p w14:paraId="006726B9" w14:textId="77777777" w:rsidR="00E2750B" w:rsidRPr="00497208" w:rsidRDefault="00E2750B" w:rsidP="00497208">
    <w:pPr>
      <w:pBdr>
        <w:top w:val="single" w:sz="6" w:space="1" w:color="auto"/>
      </w:pBdr>
      <w:tabs>
        <w:tab w:val="center" w:pos="4320"/>
        <w:tab w:val="right" w:pos="8640"/>
      </w:tabs>
      <w:spacing w:after="0" w:line="240" w:lineRule="auto"/>
      <w:jc w:val="both"/>
      <w:rPr>
        <w:rFonts w:ascii="Arial" w:eastAsia="Times New Roman" w:hAnsi="Arial" w:cs="Times New Roman"/>
        <w:sz w:val="20"/>
        <w:szCs w:val="20"/>
      </w:rPr>
    </w:pPr>
  </w:p>
  <w:p w14:paraId="10454819" w14:textId="77777777" w:rsidR="00497208" w:rsidRDefault="0049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86C7" w14:textId="77777777" w:rsidR="005226F4" w:rsidRDefault="005226F4" w:rsidP="008C15B9">
      <w:pPr>
        <w:spacing w:after="0" w:line="240" w:lineRule="auto"/>
      </w:pPr>
      <w:r>
        <w:separator/>
      </w:r>
    </w:p>
  </w:footnote>
  <w:footnote w:type="continuationSeparator" w:id="0">
    <w:p w14:paraId="3A39E9BC" w14:textId="77777777" w:rsidR="005226F4" w:rsidRDefault="005226F4" w:rsidP="008C1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A9B"/>
    <w:multiLevelType w:val="hybridMultilevel"/>
    <w:tmpl w:val="08CA8C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25041"/>
    <w:multiLevelType w:val="hybridMultilevel"/>
    <w:tmpl w:val="45DEA93C"/>
    <w:lvl w:ilvl="0" w:tplc="B3148A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3B067B"/>
    <w:multiLevelType w:val="hybridMultilevel"/>
    <w:tmpl w:val="6CD831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95610"/>
    <w:multiLevelType w:val="hybridMultilevel"/>
    <w:tmpl w:val="C4D833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A1C26"/>
    <w:multiLevelType w:val="hybridMultilevel"/>
    <w:tmpl w:val="1612FF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551029"/>
    <w:multiLevelType w:val="hybridMultilevel"/>
    <w:tmpl w:val="5C28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F14BA"/>
    <w:multiLevelType w:val="hybridMultilevel"/>
    <w:tmpl w:val="F12E21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74A21"/>
    <w:multiLevelType w:val="hybridMultilevel"/>
    <w:tmpl w:val="1AB6F77E"/>
    <w:lvl w:ilvl="0" w:tplc="B3148A3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482E4E"/>
    <w:multiLevelType w:val="hybridMultilevel"/>
    <w:tmpl w:val="64FC92B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6349F0"/>
    <w:multiLevelType w:val="hybridMultilevel"/>
    <w:tmpl w:val="A3C418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727B32"/>
    <w:multiLevelType w:val="hybridMultilevel"/>
    <w:tmpl w:val="D8862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002555"/>
    <w:multiLevelType w:val="hybridMultilevel"/>
    <w:tmpl w:val="B1BE57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425840"/>
    <w:multiLevelType w:val="hybridMultilevel"/>
    <w:tmpl w:val="92123F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FF27D7"/>
    <w:multiLevelType w:val="hybridMultilevel"/>
    <w:tmpl w:val="1C5C65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7E6E60"/>
    <w:multiLevelType w:val="hybridMultilevel"/>
    <w:tmpl w:val="41002B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3F4397"/>
    <w:multiLevelType w:val="hybridMultilevel"/>
    <w:tmpl w:val="244607E0"/>
    <w:lvl w:ilvl="0" w:tplc="70B4103E">
      <w:start w:val="1"/>
      <w:numFmt w:val="decimal"/>
      <w:lvlText w:val="%1."/>
      <w:lvlJc w:val="left"/>
      <w:pPr>
        <w:ind w:left="720" w:hanging="360"/>
      </w:pPr>
      <w:rPr>
        <w:rFonts w:hint="default"/>
        <w:b w:val="0"/>
      </w:rPr>
    </w:lvl>
    <w:lvl w:ilvl="1" w:tplc="D1B221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43035"/>
    <w:multiLevelType w:val="hybridMultilevel"/>
    <w:tmpl w:val="CEA8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77840"/>
    <w:multiLevelType w:val="hybridMultilevel"/>
    <w:tmpl w:val="3D9603A8"/>
    <w:lvl w:ilvl="0" w:tplc="B3148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94D62"/>
    <w:multiLevelType w:val="hybridMultilevel"/>
    <w:tmpl w:val="C9985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3B15B2"/>
    <w:multiLevelType w:val="hybridMultilevel"/>
    <w:tmpl w:val="F35C97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B35533"/>
    <w:multiLevelType w:val="hybridMultilevel"/>
    <w:tmpl w:val="B7501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D17F2"/>
    <w:multiLevelType w:val="hybridMultilevel"/>
    <w:tmpl w:val="C25CD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8F1D3F"/>
    <w:multiLevelType w:val="hybridMultilevel"/>
    <w:tmpl w:val="7FE2A2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1A2863"/>
    <w:multiLevelType w:val="hybridMultilevel"/>
    <w:tmpl w:val="337EBA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C41A6D"/>
    <w:multiLevelType w:val="hybridMultilevel"/>
    <w:tmpl w:val="F1A25B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8D46AC"/>
    <w:multiLevelType w:val="hybridMultilevel"/>
    <w:tmpl w:val="E2F0B354"/>
    <w:lvl w:ilvl="0" w:tplc="B3148A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868993">
    <w:abstractNumId w:val="16"/>
  </w:num>
  <w:num w:numId="2" w16cid:durableId="1379475437">
    <w:abstractNumId w:val="15"/>
  </w:num>
  <w:num w:numId="3" w16cid:durableId="461270309">
    <w:abstractNumId w:val="21"/>
  </w:num>
  <w:num w:numId="4" w16cid:durableId="154499270">
    <w:abstractNumId w:val="17"/>
  </w:num>
  <w:num w:numId="5" w16cid:durableId="1141507329">
    <w:abstractNumId w:val="25"/>
  </w:num>
  <w:num w:numId="6" w16cid:durableId="1373992991">
    <w:abstractNumId w:val="0"/>
  </w:num>
  <w:num w:numId="7" w16cid:durableId="277763300">
    <w:abstractNumId w:val="2"/>
  </w:num>
  <w:num w:numId="8" w16cid:durableId="1631936066">
    <w:abstractNumId w:val="20"/>
  </w:num>
  <w:num w:numId="9" w16cid:durableId="232588445">
    <w:abstractNumId w:val="1"/>
  </w:num>
  <w:num w:numId="10" w16cid:durableId="904605506">
    <w:abstractNumId w:val="8"/>
  </w:num>
  <w:num w:numId="11" w16cid:durableId="156389953">
    <w:abstractNumId w:val="10"/>
  </w:num>
  <w:num w:numId="12" w16cid:durableId="349265241">
    <w:abstractNumId w:val="6"/>
  </w:num>
  <w:num w:numId="13" w16cid:durableId="488058312">
    <w:abstractNumId w:val="22"/>
  </w:num>
  <w:num w:numId="14" w16cid:durableId="2141726703">
    <w:abstractNumId w:val="13"/>
  </w:num>
  <w:num w:numId="15" w16cid:durableId="585772771">
    <w:abstractNumId w:val="3"/>
  </w:num>
  <w:num w:numId="16" w16cid:durableId="99034570">
    <w:abstractNumId w:val="4"/>
  </w:num>
  <w:num w:numId="17" w16cid:durableId="164637285">
    <w:abstractNumId w:val="24"/>
  </w:num>
  <w:num w:numId="18" w16cid:durableId="2141461584">
    <w:abstractNumId w:val="11"/>
  </w:num>
  <w:num w:numId="19" w16cid:durableId="1258254377">
    <w:abstractNumId w:val="9"/>
  </w:num>
  <w:num w:numId="20" w16cid:durableId="1540243375">
    <w:abstractNumId w:val="5"/>
  </w:num>
  <w:num w:numId="21" w16cid:durableId="949047498">
    <w:abstractNumId w:val="12"/>
  </w:num>
  <w:num w:numId="22" w16cid:durableId="1772048349">
    <w:abstractNumId w:val="18"/>
  </w:num>
  <w:num w:numId="23" w16cid:durableId="928274891">
    <w:abstractNumId w:val="14"/>
  </w:num>
  <w:num w:numId="24" w16cid:durableId="1900433678">
    <w:abstractNumId w:val="7"/>
  </w:num>
  <w:num w:numId="25" w16cid:durableId="2125801402">
    <w:abstractNumId w:val="23"/>
  </w:num>
  <w:num w:numId="26" w16cid:durableId="8269449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36"/>
    <w:rsid w:val="00015E09"/>
    <w:rsid w:val="000556C5"/>
    <w:rsid w:val="0006045D"/>
    <w:rsid w:val="000A11E4"/>
    <w:rsid w:val="000B6D9B"/>
    <w:rsid w:val="000C2AC9"/>
    <w:rsid w:val="000F7CEA"/>
    <w:rsid w:val="00137657"/>
    <w:rsid w:val="001821B0"/>
    <w:rsid w:val="001834AE"/>
    <w:rsid w:val="00186882"/>
    <w:rsid w:val="001D68D7"/>
    <w:rsid w:val="001E0F55"/>
    <w:rsid w:val="002C637E"/>
    <w:rsid w:val="002F0BE8"/>
    <w:rsid w:val="00313A4F"/>
    <w:rsid w:val="00351F4F"/>
    <w:rsid w:val="00376F54"/>
    <w:rsid w:val="003A6C39"/>
    <w:rsid w:val="00427768"/>
    <w:rsid w:val="00430358"/>
    <w:rsid w:val="004412CD"/>
    <w:rsid w:val="00443E07"/>
    <w:rsid w:val="00460D6C"/>
    <w:rsid w:val="00497208"/>
    <w:rsid w:val="004A0E57"/>
    <w:rsid w:val="005169A2"/>
    <w:rsid w:val="005226F4"/>
    <w:rsid w:val="0055464F"/>
    <w:rsid w:val="00574F4A"/>
    <w:rsid w:val="00585BFB"/>
    <w:rsid w:val="00595705"/>
    <w:rsid w:val="00597216"/>
    <w:rsid w:val="005C5D4E"/>
    <w:rsid w:val="005C74F9"/>
    <w:rsid w:val="00601C75"/>
    <w:rsid w:val="00627E3B"/>
    <w:rsid w:val="006333F5"/>
    <w:rsid w:val="00641321"/>
    <w:rsid w:val="00650824"/>
    <w:rsid w:val="00653041"/>
    <w:rsid w:val="00653355"/>
    <w:rsid w:val="00666E48"/>
    <w:rsid w:val="006C089B"/>
    <w:rsid w:val="006D48D2"/>
    <w:rsid w:val="00752209"/>
    <w:rsid w:val="00764618"/>
    <w:rsid w:val="0077703C"/>
    <w:rsid w:val="007A15EF"/>
    <w:rsid w:val="007D1604"/>
    <w:rsid w:val="007D5C8B"/>
    <w:rsid w:val="007E2F49"/>
    <w:rsid w:val="007F27B6"/>
    <w:rsid w:val="00867B03"/>
    <w:rsid w:val="00881DE7"/>
    <w:rsid w:val="00890B83"/>
    <w:rsid w:val="008B0575"/>
    <w:rsid w:val="008C15B9"/>
    <w:rsid w:val="008D3766"/>
    <w:rsid w:val="008D41DA"/>
    <w:rsid w:val="008E3193"/>
    <w:rsid w:val="008F268C"/>
    <w:rsid w:val="009003A2"/>
    <w:rsid w:val="0091250F"/>
    <w:rsid w:val="009373FA"/>
    <w:rsid w:val="00956BF3"/>
    <w:rsid w:val="0098293A"/>
    <w:rsid w:val="009B13E2"/>
    <w:rsid w:val="009D79FF"/>
    <w:rsid w:val="009E405F"/>
    <w:rsid w:val="009F19C8"/>
    <w:rsid w:val="00A04B43"/>
    <w:rsid w:val="00A32F79"/>
    <w:rsid w:val="00B04180"/>
    <w:rsid w:val="00B06F20"/>
    <w:rsid w:val="00B50F11"/>
    <w:rsid w:val="00B60F9D"/>
    <w:rsid w:val="00B83613"/>
    <w:rsid w:val="00BA60FD"/>
    <w:rsid w:val="00BB051D"/>
    <w:rsid w:val="00BE749E"/>
    <w:rsid w:val="00BF1D36"/>
    <w:rsid w:val="00BF4309"/>
    <w:rsid w:val="00C51B42"/>
    <w:rsid w:val="00CA7839"/>
    <w:rsid w:val="00CA7B5D"/>
    <w:rsid w:val="00CE5177"/>
    <w:rsid w:val="00D13EBB"/>
    <w:rsid w:val="00D235C9"/>
    <w:rsid w:val="00D2508A"/>
    <w:rsid w:val="00D77F01"/>
    <w:rsid w:val="00D87883"/>
    <w:rsid w:val="00DA17E9"/>
    <w:rsid w:val="00E022AA"/>
    <w:rsid w:val="00E23EF3"/>
    <w:rsid w:val="00E2750B"/>
    <w:rsid w:val="00E8493D"/>
    <w:rsid w:val="00EB63C2"/>
    <w:rsid w:val="00EC13C6"/>
    <w:rsid w:val="00ED495E"/>
    <w:rsid w:val="00F20075"/>
    <w:rsid w:val="00F34D7B"/>
    <w:rsid w:val="00F8284C"/>
    <w:rsid w:val="00F95BDF"/>
    <w:rsid w:val="00FA1C53"/>
    <w:rsid w:val="00FA504C"/>
    <w:rsid w:val="00FC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AC020"/>
  <w15:chartTrackingRefBased/>
  <w15:docId w15:val="{41431CCF-79B8-4A7C-BA8B-AEF5988F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E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E07"/>
    <w:pPr>
      <w:ind w:left="720"/>
      <w:contextualSpacing/>
    </w:pPr>
  </w:style>
  <w:style w:type="paragraph" w:customStyle="1" w:styleId="Default">
    <w:name w:val="Default"/>
    <w:rsid w:val="000A11E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5B9"/>
  </w:style>
  <w:style w:type="paragraph" w:styleId="Footer">
    <w:name w:val="footer"/>
    <w:basedOn w:val="Normal"/>
    <w:link w:val="FooterChar"/>
    <w:uiPriority w:val="99"/>
    <w:unhideWhenUsed/>
    <w:rsid w:val="008C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5B9"/>
  </w:style>
  <w:style w:type="paragraph" w:styleId="BalloonText">
    <w:name w:val="Balloon Text"/>
    <w:basedOn w:val="Normal"/>
    <w:link w:val="BalloonTextChar"/>
    <w:uiPriority w:val="99"/>
    <w:semiHidden/>
    <w:unhideWhenUsed/>
    <w:rsid w:val="00585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BFB"/>
    <w:rPr>
      <w:rFonts w:ascii="Segoe UI" w:hAnsi="Segoe UI" w:cs="Segoe UI"/>
      <w:sz w:val="18"/>
      <w:szCs w:val="18"/>
    </w:rPr>
  </w:style>
  <w:style w:type="table" w:customStyle="1" w:styleId="TableGrid1">
    <w:name w:val="Table Grid1"/>
    <w:basedOn w:val="TableNormal"/>
    <w:next w:val="TableGrid"/>
    <w:uiPriority w:val="39"/>
    <w:rsid w:val="00B0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AB47B2276E13E4FA9C4B91C39E66439" ma:contentTypeVersion="0" ma:contentTypeDescription="Create a new document." ma:contentTypeScope="" ma:versionID="42509e4962de6828ab9823071d341219">
  <xsd:schema xmlns:xsd="http://www.w3.org/2001/XMLSchema" xmlns:xs="http://www.w3.org/2001/XMLSchema" xmlns:p="http://schemas.microsoft.com/office/2006/metadata/properties" xmlns:ns2="60218147-471b-452f-a457-7ceea69422f5" targetNamespace="http://schemas.microsoft.com/office/2006/metadata/properties" ma:root="true" ma:fieldsID="8e6e3c3e95cdb85c3ed2ea45a72c2c2a" ns2:_="">
    <xsd:import namespace="60218147-471b-452f-a457-7ceea69422f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18147-471b-452f-a457-7ceea69422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0218147-471b-452f-a457-7ceea69422f5">WMRKUH5ENVH2-446-29</_dlc_DocId>
    <_dlc_DocIdUrl xmlns="60218147-471b-452f-a457-7ceea69422f5">
      <Url>http://cgiweb/sites/CG/bfcg/Safety/_layouts/DocIdRedir.aspx?ID=WMRKUH5ENVH2-446-29</Url>
      <Description>WMRKUH5ENVH2-446-29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5F1F3-916A-4DC2-BDDA-2CD2B3A34E66}">
  <ds:schemaRefs>
    <ds:schemaRef ds:uri="http://schemas.microsoft.com/sharepoint/events"/>
  </ds:schemaRefs>
</ds:datastoreItem>
</file>

<file path=customXml/itemProps2.xml><?xml version="1.0" encoding="utf-8"?>
<ds:datastoreItem xmlns:ds="http://schemas.openxmlformats.org/officeDocument/2006/customXml" ds:itemID="{9ED65523-F9C0-434C-9204-2AC4E0C38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18147-471b-452f-a457-7ceea6942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D8404-512D-4AB3-BBEB-2AA75FE6A162}">
  <ds:schemaRefs>
    <ds:schemaRef ds:uri="60218147-471b-452f-a457-7ceea69422f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44805C9-DEFC-4248-B3FF-DDDFEC418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Cardinal Glass Industries</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Ricky -BFCG</dc:creator>
  <cp:keywords/>
  <dc:description/>
  <cp:lastModifiedBy>Bennett, Cody - MACT</cp:lastModifiedBy>
  <cp:revision>7</cp:revision>
  <cp:lastPrinted>2024-06-12T19:31:00Z</cp:lastPrinted>
  <dcterms:created xsi:type="dcterms:W3CDTF">2024-03-08T21:36:00Z</dcterms:created>
  <dcterms:modified xsi:type="dcterms:W3CDTF">2024-09-11T14:31:00Z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0x0101000AB47B2276E13E4FA9C4B91C39E66439</vt:lpwstr>
  </property>
  <property fmtid="{D5CDD505-2E9C-101B-9397-08002B2CF9AE}" pid="3" name="_dlc_DocIdItemGuid">
    <vt:lpwstr>1d822883-51a8-4306-bc25-58d5e6e5e40f</vt:lpwstr>
  </property>
</Properties>
</file>